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143FAD">
        <w:rPr>
          <w:b/>
          <w:sz w:val="32"/>
          <w:szCs w:val="32"/>
        </w:rPr>
        <w:t>27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143FAD">
        <w:t>6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143FAD" w:rsidRDefault="00143FAD" w:rsidP="00B874A4"/>
    <w:p w:rsidR="00143FAD" w:rsidRPr="00143FAD" w:rsidRDefault="00143FAD" w:rsidP="00143FAD">
      <w:pPr>
        <w:pStyle w:val="Standard"/>
        <w:rPr>
          <w:b/>
        </w:rPr>
      </w:pPr>
      <w:r w:rsidRPr="00143FAD">
        <w:rPr>
          <w:b/>
        </w:rPr>
        <w:t>m e n í</w:t>
      </w:r>
    </w:p>
    <w:p w:rsidR="00143FAD" w:rsidRPr="00143FAD" w:rsidRDefault="00143FAD" w:rsidP="00143FAD">
      <w:pPr>
        <w:pStyle w:val="Standard"/>
      </w:pPr>
      <w:r w:rsidRPr="00143FAD">
        <w:t>Uznesenie č. 7/2016 v časti  A/ nasledovne:</w:t>
      </w:r>
    </w:p>
    <w:p w:rsidR="00143FAD" w:rsidRPr="00143FAD" w:rsidRDefault="00143FAD" w:rsidP="00143FAD">
      <w:pPr>
        <w:pStyle w:val="Standard"/>
        <w:rPr>
          <w:b/>
        </w:rPr>
      </w:pPr>
      <w:r w:rsidRPr="00143FAD">
        <w:rPr>
          <w:b/>
        </w:rPr>
        <w:t xml:space="preserve"> s c h v a ľ u j e</w:t>
      </w:r>
    </w:p>
    <w:p w:rsidR="00143FAD" w:rsidRPr="00143FAD" w:rsidRDefault="00143FAD" w:rsidP="00143FAD">
      <w:pPr>
        <w:pStyle w:val="Standard"/>
      </w:pPr>
      <w:r w:rsidRPr="00143FAD">
        <w:t>Odpredaj nehnuteľnosti vo výmere 15 m</w:t>
      </w:r>
      <w:r w:rsidRPr="00143FAD">
        <w:rPr>
          <w:vertAlign w:val="superscript"/>
        </w:rPr>
        <w:t>2</w:t>
      </w:r>
      <w:r w:rsidRPr="00143FAD">
        <w:t xml:space="preserve">, </w:t>
      </w:r>
      <w:r w:rsidRPr="00143FAD">
        <w:rPr>
          <w:rFonts w:cs="Arial"/>
        </w:rPr>
        <w:t xml:space="preserve">vedenej správou katastra Levice v kat. území Keť na Liste vlastníctva č. 1015 parcely registra E, </w:t>
      </w:r>
      <w:proofErr w:type="spellStart"/>
      <w:r w:rsidRPr="00143FAD">
        <w:rPr>
          <w:rFonts w:cs="Arial"/>
        </w:rPr>
        <w:t>parc</w:t>
      </w:r>
      <w:proofErr w:type="spellEnd"/>
      <w:r w:rsidRPr="00143FAD">
        <w:rPr>
          <w:rFonts w:cs="Arial"/>
        </w:rPr>
        <w:t>. č. 364/60</w:t>
      </w:r>
      <w:r w:rsidRPr="00143FAD">
        <w:t xml:space="preserve"> vo vlastníctve obce Keť Valérii </w:t>
      </w:r>
      <w:proofErr w:type="spellStart"/>
      <w:r w:rsidRPr="00143FAD">
        <w:t>Rajovej</w:t>
      </w:r>
      <w:proofErr w:type="spellEnd"/>
      <w:r w:rsidRPr="00143FAD">
        <w:t xml:space="preserve">, bytom 940 55  Nové Zámky, Tatranská č. 80 v podiele ¾ a Júliusovi </w:t>
      </w:r>
      <w:proofErr w:type="spellStart"/>
      <w:r w:rsidRPr="00143FAD">
        <w:t>Kabaimu</w:t>
      </w:r>
      <w:proofErr w:type="spellEnd"/>
      <w:r w:rsidRPr="00143FAD">
        <w:t>, bytom  940 01 Nové Zámky, Bočná 4692/52 v podiele ¼ , za celkovú cenu 30. – EUR, pričom výdavky súvisiace s prevodom majetku hradia kupujúci.</w:t>
      </w:r>
    </w:p>
    <w:p w:rsidR="00143FAD" w:rsidRPr="00143FAD" w:rsidRDefault="00143FAD" w:rsidP="00143FAD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020580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020580"/>
    <w:rsid w:val="00143FAD"/>
    <w:rsid w:val="00195DAD"/>
    <w:rsid w:val="002B6FEF"/>
    <w:rsid w:val="0052124D"/>
    <w:rsid w:val="00561F69"/>
    <w:rsid w:val="005B073C"/>
    <w:rsid w:val="005F2B73"/>
    <w:rsid w:val="00670205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2AAB"/>
  <w15:docId w15:val="{1E2B3A97-CDDD-4BE7-B00B-FB2BD0EF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43FA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cp:lastPrinted>2016-06-24T09:21:00Z</cp:lastPrinted>
  <dcterms:created xsi:type="dcterms:W3CDTF">2016-06-24T09:21:00Z</dcterms:created>
  <dcterms:modified xsi:type="dcterms:W3CDTF">2016-06-24T10:07:00Z</dcterms:modified>
</cp:coreProperties>
</file>